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Zoo de Barcelona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6445" cy="374103"/>
            <wp:effectExtent b="0" l="0" r="0" t="0"/>
            <wp:docPr descr="Logo Zoo" id="2" name="image2.jpg"/>
            <a:graphic>
              <a:graphicData uri="http://schemas.openxmlformats.org/drawingml/2006/picture">
                <pic:pic>
                  <pic:nvPicPr>
                    <pic:cNvPr descr="Logo Zoo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445" cy="374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contacto:</w:t>
      </w:r>
    </w:p>
    <w:p w:rsidR="00000000" w:rsidDel="00000000" w:rsidP="00000000" w:rsidRDefault="00000000" w:rsidRPr="00000000" w14:paraId="00000005">
      <w:pPr>
        <w:spacing w:after="120" w:before="120" w:line="340" w:lineRule="auto"/>
        <w:rPr/>
      </w:pPr>
      <w:r w:rsidDel="00000000" w:rsidR="00000000" w:rsidRPr="00000000">
        <w:rPr>
          <w:rtl w:val="0"/>
        </w:rPr>
        <w:t xml:space="preserve">Parque de la Ciutadella. 08003 Barcelona</w:t>
      </w:r>
    </w:p>
    <w:p w:rsidR="00000000" w:rsidDel="00000000" w:rsidP="00000000" w:rsidRDefault="00000000" w:rsidRPr="00000000" w14:paraId="00000006">
      <w:pPr>
        <w:spacing w:after="120" w:before="120" w:line="340" w:lineRule="auto"/>
        <w:rPr/>
      </w:pPr>
      <w:r w:rsidDel="00000000" w:rsidR="00000000" w:rsidRPr="00000000">
        <w:rPr>
          <w:rtl w:val="0"/>
        </w:rPr>
        <w:t xml:space="preserve">93 225 67 86</w:t>
      </w:r>
    </w:p>
    <w:p w:rsidR="00000000" w:rsidDel="00000000" w:rsidP="00000000" w:rsidRDefault="00000000" w:rsidRPr="00000000" w14:paraId="00000007">
      <w:pPr>
        <w:spacing w:after="120" w:before="120" w:line="340" w:lineRule="auto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https://www.zoobarcelona.cat/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Descripción:</w:t>
      </w:r>
    </w:p>
    <w:p w:rsidR="00000000" w:rsidDel="00000000" w:rsidP="00000000" w:rsidRDefault="00000000" w:rsidRPr="00000000" w14:paraId="0000000A">
      <w:pPr>
        <w:spacing w:after="120" w:before="120" w:line="340" w:lineRule="auto"/>
        <w:rPr/>
      </w:pPr>
      <w:r w:rsidDel="00000000" w:rsidR="00000000" w:rsidRPr="00000000">
        <w:rPr>
          <w:rtl w:val="0"/>
        </w:rPr>
        <w:t xml:space="preserve">Desde hace 125 años, el Zoo de Barcelona</w:t>
        <w:br w:type="textWrapping"/>
        <w:t xml:space="preserve">es un centro dedicado a la educación y la conservación de la fauna,</w:t>
        <w:br w:type="textWrapping"/>
        <w:t xml:space="preserve">y una herramienta de aprendizaje para familias, grupos escolares,</w:t>
        <w:br w:type="textWrapping"/>
        <w:t xml:space="preserve">estudiantes e investigadores.</w:t>
      </w:r>
    </w:p>
    <w:p w:rsidR="00000000" w:rsidDel="00000000" w:rsidP="00000000" w:rsidRDefault="00000000" w:rsidRPr="00000000" w14:paraId="0000000B">
      <w:pPr>
        <w:spacing w:after="120" w:before="120" w:line="340" w:lineRule="auto"/>
        <w:rPr/>
      </w:pPr>
      <w:r w:rsidDel="00000000" w:rsidR="00000000" w:rsidRPr="00000000">
        <w:rPr>
          <w:rtl w:val="0"/>
        </w:rPr>
        <w:t xml:space="preserve">El Zoo de Barcelona trabaja para ayudar a preservar</w:t>
        <w:br w:type="textWrapping"/>
        <w:t xml:space="preserve">la fauna salvaje y sus hábitats.</w:t>
      </w:r>
    </w:p>
    <w:p w:rsidR="00000000" w:rsidDel="00000000" w:rsidP="00000000" w:rsidRDefault="00000000" w:rsidRPr="00000000" w14:paraId="0000000C">
      <w:pPr>
        <w:spacing w:after="120" w:before="120" w:line="340" w:lineRule="auto"/>
        <w:rPr/>
      </w:pPr>
      <w:r w:rsidDel="00000000" w:rsidR="00000000" w:rsidRPr="00000000">
        <w:rPr>
          <w:rtl w:val="0"/>
        </w:rPr>
        <w:t xml:space="preserve">Muchos de los animales que viven en ella forman parte</w:t>
        <w:br w:type="textWrapping"/>
        <w:t xml:space="preserve">programas de conservación de especies en peligro de extinción.</w:t>
      </w:r>
    </w:p>
    <w:p w:rsidR="00000000" w:rsidDel="00000000" w:rsidP="00000000" w:rsidRDefault="00000000" w:rsidRPr="00000000" w14:paraId="0000000D">
      <w:pPr>
        <w:spacing w:after="120" w:before="120" w:line="3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40" w:lineRule="auto"/>
        <w:rPr/>
      </w:pPr>
      <w:r w:rsidDel="00000000" w:rsidR="00000000" w:rsidRPr="00000000">
        <w:rPr>
          <w:b w:val="1"/>
          <w:rtl w:val="0"/>
        </w:rPr>
        <w:t xml:space="preserve">¿Qué medidas de accesibilidad tiene?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Recinto adaptado para personas con movilidad reducida</w:t>
        <w:br w:type="textWrapping"/>
        <w:t xml:space="preserve">a través de </w:t>
      </w:r>
      <w:r w:rsidDel="00000000" w:rsidR="00000000" w:rsidRPr="00000000">
        <w:rPr>
          <w:rtl w:val="0"/>
        </w:rPr>
        <w:t xml:space="preserve">rampas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Servicio de préstamo gratuito de sillas de ruedas.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40" w:lineRule="auto"/>
        <w:ind w:left="714" w:right="0" w:hanging="35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Lavabos accesibles.</w:t>
      </w:r>
    </w:p>
    <w:p w:rsidR="00000000" w:rsidDel="00000000" w:rsidP="00000000" w:rsidRDefault="00000000" w:rsidRPr="00000000" w14:paraId="00000012">
      <w:pPr>
        <w:spacing w:after="120" w:before="120" w:line="3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llegar?</w:t>
      </w:r>
    </w:p>
    <w:p w:rsidR="00000000" w:rsidDel="00000000" w:rsidP="00000000" w:rsidRDefault="00000000" w:rsidRPr="00000000" w14:paraId="00000014">
      <w:pPr>
        <w:spacing w:after="120" w:before="120" w:line="340" w:lineRule="auto"/>
        <w:rPr>
          <w:color w:val="0000ff"/>
          <w:u w:val="single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Ver en el 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00040" cy="3256280"/>
            <wp:effectExtent b="0" l="0" r="0" t="0"/>
            <wp:docPr descr="Entrada al Zoo de Barcelona" id="3" name="image1.jpg"/>
            <a:graphic>
              <a:graphicData uri="http://schemas.openxmlformats.org/drawingml/2006/picture">
                <pic:pic>
                  <pic:nvPicPr>
                    <pic:cNvPr descr="Entrada al Zoo de Barcelona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3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Fotografía del exterior</w:t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-469899</wp:posOffset>
              </wp:positionV>
              <wp:extent cx="7791450" cy="109403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5038" y="3241838"/>
                        <a:ext cx="7781925" cy="1076325"/>
                      </a:xfrm>
                      <a:prstGeom prst="rect">
                        <a:avLst/>
                      </a:prstGeom>
                      <a:solidFill>
                        <a:srgbClr val="F55B5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          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                   Información pr</w:t>
                          </w: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á</w:t>
                          </w: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ctica de los espacios A</w:t>
                          </w: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cerca</w:t>
                          </w:r>
                          <w:r w:rsidDel="00000000" w:rsidR="00000000" w:rsidRPr="00000000">
                            <w:rPr>
                              <w:rFonts w:ascii="Roboto Black" w:cs="Roboto Black" w:eastAsia="Roboto Black" w:hAnsi="Roboto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 Cultura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-469899</wp:posOffset>
              </wp:positionV>
              <wp:extent cx="7791450" cy="1094038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094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zoobarcelona.cat/" TargetMode="External"/><Relationship Id="rId8" Type="http://schemas.openxmlformats.org/officeDocument/2006/relationships/hyperlink" Target="https://www.google.es/maps/place/Zoo+Barcelona/@41.3862012,2.1849293,17z/data=!3m1!4b1!4m5!3m4!1s0x12a4a2fe3417f6ef:0x7c67c58532139b19!8m2!3d41.3862012!4d2.187118?hl=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